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560" w:lineRule="exact"/>
        <w:ind w:left="538" w:firstLine="140"/>
        <w:rPr>
          <w:sz w:val="28"/>
          <w:szCs w:val="28"/>
          <w:lang w:val="zh-TW" w:eastAsia="zh-TW"/>
        </w:rPr>
      </w:pPr>
    </w:p>
    <w:p>
      <w:pPr>
        <w:pStyle w:val="Normal.0"/>
        <w:jc w:val="center"/>
        <w:rPr>
          <w:rFonts w:ascii="黑体" w:cs="黑体" w:hAnsi="黑体" w:eastAsia="黑体"/>
          <w:sz w:val="28"/>
          <w:szCs w:val="28"/>
          <w:lang w:val="zh-TW" w:eastAsia="zh-TW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湖北交投鄂东公司收费员报名登记表</w:t>
      </w:r>
    </w:p>
    <w:p>
      <w:pPr>
        <w:pStyle w:val="Normal.0"/>
        <w:rPr>
          <w:rFonts w:ascii="黑体" w:cs="黑体" w:hAnsi="黑体" w:eastAsia="黑体"/>
          <w:sz w:val="28"/>
          <w:szCs w:val="28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6"/>
        <w:gridCol w:w="1134"/>
        <w:gridCol w:w="1276"/>
        <w:gridCol w:w="1134"/>
        <w:gridCol w:w="1417"/>
        <w:gridCol w:w="2410"/>
        <w:gridCol w:w="184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姓</w:t>
            </w: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名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性</w:t>
            </w: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别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照片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籍</w:t>
            </w: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贯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民</w:t>
            </w: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族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参加工作时间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49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830" w:hRule="atLeast"/>
        </w:trPr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专业技术职务及取得时间、发证机关</w:t>
            </w:r>
          </w:p>
        </w:tc>
        <w:tc>
          <w:tcPr>
            <w:tcW w:type="dxa" w:w="62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12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学历学位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第一学历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毕业院校系及专业</w:t>
            </w:r>
          </w:p>
        </w:tc>
        <w:tc>
          <w:tcPr>
            <w:tcW w:type="dxa" w:w="56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最高学历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毕业院校系及专业</w:t>
            </w:r>
          </w:p>
        </w:tc>
        <w:tc>
          <w:tcPr>
            <w:tcW w:type="dxa" w:w="56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身份证号码</w:t>
            </w:r>
          </w:p>
        </w:tc>
        <w:tc>
          <w:tcPr>
            <w:tcW w:type="dxa" w:w="80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身份证详细地址</w:t>
            </w:r>
          </w:p>
        </w:tc>
        <w:tc>
          <w:tcPr>
            <w:tcW w:type="dxa" w:w="80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现家庭详细地址</w:t>
            </w:r>
          </w:p>
        </w:tc>
        <w:tc>
          <w:tcPr>
            <w:tcW w:type="dxa" w:w="80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Fonts w:ascii="仿宋_GB2312" w:cs="仿宋_GB2312" w:hAns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学习工作简历</w:t>
            </w:r>
          </w:p>
          <w:p>
            <w:pPr>
              <w:pStyle w:val="Normal.0"/>
              <w:widowControl w:val="1"/>
              <w:bidi w:val="0"/>
              <w:ind w:left="0" w:right="0" w:firstLine="30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自高中起填写</w:t>
            </w: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起止时间</w:t>
            </w:r>
          </w:p>
        </w:tc>
        <w:tc>
          <w:tcPr>
            <w:tcW w:type="dxa" w:w="49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学习或工作单位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职务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7" w:hRule="atLeast"/>
        </w:trPr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2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家庭主要成员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姓名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与本人关系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42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shd w:val="clear" w:color="auto" w:fill="d0ddef"/>
        </w:tblPrEx>
        <w:trPr>
          <w:trHeight w:val="380" w:hRule="atLeast"/>
        </w:trPr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80" w:hRule="atLeast"/>
        </w:trPr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80" w:hRule="atLeast"/>
        </w:trPr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368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工作地点意向</w:t>
            </w:r>
          </w:p>
        </w:tc>
        <w:tc>
          <w:tcPr>
            <w:tcW w:type="dxa" w:w="68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368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是否服从调剂</w:t>
            </w:r>
          </w:p>
        </w:tc>
        <w:tc>
          <w:tcPr>
            <w:tcW w:type="dxa" w:w="25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是</w:t>
            </w: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en-US"/>
              </w:rPr>
              <w:t xml:space="preserve">    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□</w:t>
            </w:r>
          </w:p>
        </w:tc>
        <w:tc>
          <w:tcPr>
            <w:tcW w:type="dxa" w:w="42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否</w:t>
            </w: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en-US"/>
              </w:rPr>
              <w:t xml:space="preserve">    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d0ddef"/>
        </w:tblPrEx>
        <w:trPr>
          <w:trHeight w:val="1681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20"/>
                <w:szCs w:val="20"/>
                <w:rtl w:val="0"/>
                <w:lang w:val="zh-TW" w:eastAsia="zh-TW"/>
              </w:rPr>
              <w:t>备注（如特长、爱好、曾获得荣誉）</w:t>
            </w:r>
          </w:p>
        </w:tc>
        <w:tc>
          <w:tcPr>
            <w:tcW w:type="dxa" w:w="921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</w:pPr>
      <w:r>
        <w:rPr>
          <w:rFonts w:ascii="黑体" w:cs="黑体" w:hAnsi="黑体" w:eastAsia="黑体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黑体">
    <w:charset w:val="00"/>
    <w:family w:val="roman"/>
    <w:pitch w:val="default"/>
  </w:font>
  <w:font w:name="仿宋_GB2312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